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8CD63" w14:textId="77777777" w:rsidR="009740E2" w:rsidRPr="00E916E9" w:rsidRDefault="00502B72" w:rsidP="00502B72">
      <w:pPr>
        <w:spacing w:line="240" w:lineRule="auto"/>
        <w:jc w:val="right"/>
        <w:rPr>
          <w:rFonts w:asciiTheme="majorHAnsi" w:hAnsiTheme="majorHAnsi" w:cs="Times New Roman"/>
          <w:b/>
          <w:lang w:val="ro-RO"/>
        </w:rPr>
      </w:pPr>
      <w:r w:rsidRPr="00E916E9">
        <w:rPr>
          <w:rFonts w:asciiTheme="majorHAnsi" w:hAnsiTheme="majorHAnsi" w:cs="Times New Roman"/>
          <w:b/>
          <w:lang w:val="ro-RO"/>
        </w:rPr>
        <w:t xml:space="preserve"> </w:t>
      </w:r>
      <w:r w:rsidR="009740E2" w:rsidRPr="00E916E9">
        <w:rPr>
          <w:rFonts w:asciiTheme="majorHAnsi" w:hAnsiTheme="majorHAnsi" w:cs="Times New Roman"/>
          <w:b/>
          <w:lang w:val="ro-RO"/>
        </w:rPr>
        <w:t>(Model orientativ)</w:t>
      </w:r>
    </w:p>
    <w:p w14:paraId="1DB8CD64" w14:textId="77777777" w:rsidR="009740E2" w:rsidRPr="00E916E9" w:rsidRDefault="009740E2" w:rsidP="00502B72">
      <w:pPr>
        <w:spacing w:line="240" w:lineRule="auto"/>
        <w:jc w:val="center"/>
        <w:rPr>
          <w:rFonts w:asciiTheme="majorHAnsi" w:hAnsiTheme="majorHAnsi" w:cs="Times New Roman"/>
          <w:b/>
          <w:lang w:val="ro-RO"/>
        </w:rPr>
      </w:pPr>
      <w:r w:rsidRPr="00E916E9">
        <w:rPr>
          <w:rFonts w:asciiTheme="majorHAnsi" w:hAnsiTheme="majorHAnsi" w:cs="Times New Roman"/>
          <w:b/>
          <w:lang w:val="ro-RO"/>
        </w:rPr>
        <w:t>Notă</w:t>
      </w:r>
    </w:p>
    <w:p w14:paraId="1DB8CD65" w14:textId="77777777" w:rsidR="009740E2" w:rsidRPr="00E916E9" w:rsidRDefault="009740E2" w:rsidP="00502B72">
      <w:pPr>
        <w:spacing w:line="240" w:lineRule="auto"/>
        <w:jc w:val="center"/>
        <w:rPr>
          <w:rFonts w:asciiTheme="majorHAnsi" w:hAnsiTheme="majorHAnsi" w:cs="Times New Roman"/>
          <w:b/>
          <w:lang w:val="ro-RO"/>
        </w:rPr>
      </w:pPr>
      <w:r w:rsidRPr="00E916E9">
        <w:rPr>
          <w:rFonts w:asciiTheme="majorHAnsi" w:hAnsiTheme="majorHAnsi" w:cs="Times New Roman"/>
          <w:b/>
          <w:lang w:val="ro-RO"/>
        </w:rPr>
        <w:t>privind încadrarea în standardele de cost</w:t>
      </w:r>
    </w:p>
    <w:p w14:paraId="1DB8CD66" w14:textId="77777777" w:rsidR="009740E2" w:rsidRPr="00E916E9" w:rsidRDefault="009740E2" w:rsidP="00502B72">
      <w:pPr>
        <w:spacing w:line="240" w:lineRule="auto"/>
        <w:jc w:val="center"/>
        <w:rPr>
          <w:rFonts w:asciiTheme="majorHAnsi" w:hAnsiTheme="majorHAnsi" w:cs="Times New Roman"/>
          <w:b/>
          <w:lang w:val="ro-RO"/>
        </w:rPr>
      </w:pPr>
    </w:p>
    <w:p w14:paraId="1DB8CD67" w14:textId="77777777" w:rsidR="009740E2" w:rsidRPr="00E916E9" w:rsidRDefault="009740E2" w:rsidP="00502B72">
      <w:pPr>
        <w:spacing w:line="240" w:lineRule="auto"/>
        <w:jc w:val="both"/>
        <w:rPr>
          <w:rFonts w:asciiTheme="majorHAnsi" w:hAnsiTheme="majorHAnsi" w:cs="Times New Roman"/>
          <w:i/>
          <w:lang w:val="ro-RO"/>
        </w:rPr>
      </w:pPr>
      <w:r w:rsidRPr="00E916E9">
        <w:rPr>
          <w:rFonts w:asciiTheme="majorHAnsi" w:hAnsiTheme="majorHAnsi" w:cs="Times New Roman"/>
          <w:i/>
          <w:lang w:val="ro-RO"/>
        </w:rPr>
        <w:t>Acest model se va completa de către proiectant și se va data, semna și ștampila.</w:t>
      </w:r>
    </w:p>
    <w:p w14:paraId="1DB8CD68" w14:textId="77777777" w:rsidR="009740E2" w:rsidRPr="00E916E9" w:rsidRDefault="009740E2" w:rsidP="00502B72">
      <w:pPr>
        <w:spacing w:line="240" w:lineRule="auto"/>
        <w:jc w:val="both"/>
        <w:rPr>
          <w:rFonts w:asciiTheme="majorHAnsi" w:hAnsiTheme="majorHAnsi" w:cs="Times New Roman"/>
          <w:lang w:val="ro-RO"/>
        </w:rPr>
      </w:pPr>
      <w:r w:rsidRPr="00E916E9">
        <w:rPr>
          <w:rFonts w:asciiTheme="majorHAnsi" w:hAnsiTheme="majorHAnsi" w:cs="Times New Roman"/>
          <w:lang w:val="ro-RO"/>
        </w:rPr>
        <w:t>În cadrul proiectului nr. (</w:t>
      </w:r>
      <w:r w:rsidRPr="00E916E9">
        <w:rPr>
          <w:rFonts w:asciiTheme="majorHAnsi" w:hAnsiTheme="majorHAnsi" w:cs="Times New Roman"/>
          <w:i/>
          <w:lang w:val="ro-RO"/>
        </w:rPr>
        <w:t>se completează cu numărul de proiect</w:t>
      </w:r>
      <w:r w:rsidRPr="00E916E9">
        <w:rPr>
          <w:rFonts w:asciiTheme="majorHAnsi" w:hAnsiTheme="majorHAnsi" w:cs="Times New Roman"/>
          <w:lang w:val="ro-RO"/>
        </w:rPr>
        <w:t>), cu titlul (</w:t>
      </w:r>
      <w:r w:rsidRPr="00E916E9">
        <w:rPr>
          <w:rFonts w:asciiTheme="majorHAnsi" w:hAnsiTheme="majorHAnsi" w:cs="Times New Roman"/>
          <w:i/>
          <w:lang w:val="ro-RO"/>
        </w:rPr>
        <w:t>se completează cu titlul complet al proiectului</w:t>
      </w:r>
      <w:r w:rsidRPr="00E916E9">
        <w:rPr>
          <w:rFonts w:asciiTheme="majorHAnsi" w:hAnsiTheme="majorHAnsi" w:cs="Times New Roman"/>
          <w:lang w:val="ro-RO"/>
        </w:rPr>
        <w:t xml:space="preserve">), axa prioritară 9 – </w:t>
      </w:r>
      <w:r w:rsidRPr="00E916E9">
        <w:rPr>
          <w:rFonts w:asciiTheme="majorHAnsi" w:hAnsiTheme="majorHAnsi" w:cs="Times New Roman"/>
          <w:i/>
          <w:lang w:val="ro-RO"/>
        </w:rPr>
        <w:t>Sprijinirea regenerării economice și sociale a comunităților defavorizate din mediul urban</w:t>
      </w:r>
      <w:r w:rsidRPr="00E916E9">
        <w:rPr>
          <w:rFonts w:asciiTheme="majorHAnsi" w:hAnsiTheme="majorHAnsi" w:cs="Times New Roman"/>
          <w:lang w:val="ro-RO"/>
        </w:rPr>
        <w:t xml:space="preserve">, prioritatea de investiții 9.1 - </w:t>
      </w:r>
      <w:r w:rsidRPr="00E916E9">
        <w:rPr>
          <w:rFonts w:asciiTheme="majorHAnsi" w:hAnsiTheme="majorHAnsi" w:cs="Times New Roman"/>
          <w:i/>
          <w:lang w:val="ro-RO"/>
        </w:rPr>
        <w:t>Dezvoltarea locală sub responsabilitatea comunității (DLRC)</w:t>
      </w:r>
      <w:r w:rsidRPr="00E916E9">
        <w:rPr>
          <w:rFonts w:asciiTheme="majorHAnsi" w:hAnsiTheme="majorHAnsi" w:cs="Times New Roman"/>
          <w:lang w:val="ro-RO"/>
        </w:rPr>
        <w:t>, operațiunea (</w:t>
      </w:r>
      <w:r w:rsidRPr="00E916E9">
        <w:rPr>
          <w:rFonts w:asciiTheme="majorHAnsi" w:hAnsiTheme="majorHAnsi" w:cs="Times New Roman"/>
          <w:i/>
          <w:lang w:val="ro-RO"/>
        </w:rPr>
        <w:t>se completează cu denumirea operațiunii</w:t>
      </w:r>
      <w:r w:rsidRPr="00E916E9">
        <w:rPr>
          <w:rFonts w:asciiTheme="majorHAnsi" w:hAnsiTheme="majorHAnsi" w:cs="Times New Roman"/>
          <w:lang w:val="ro-RO"/>
        </w:rPr>
        <w:t>), solicitant (</w:t>
      </w:r>
      <w:r w:rsidRPr="00E916E9">
        <w:rPr>
          <w:rFonts w:asciiTheme="majorHAnsi" w:hAnsiTheme="majorHAnsi" w:cs="Times New Roman"/>
          <w:i/>
          <w:lang w:val="ro-RO"/>
        </w:rPr>
        <w:t>denumire solicitant</w:t>
      </w:r>
      <w:r w:rsidRPr="00E916E9">
        <w:rPr>
          <w:rFonts w:asciiTheme="majorHAnsi" w:hAnsiTheme="majorHAnsi" w:cs="Times New Roman"/>
          <w:lang w:val="ro-RO"/>
        </w:rPr>
        <w:t>), su</w:t>
      </w:r>
      <w:r w:rsidR="00502B72" w:rsidRPr="00E916E9">
        <w:rPr>
          <w:rFonts w:asciiTheme="majorHAnsi" w:hAnsiTheme="majorHAnsi" w:cs="Times New Roman"/>
          <w:lang w:val="ro-RO"/>
        </w:rPr>
        <w:t>nt propuse lucrări/echipamente:</w:t>
      </w:r>
    </w:p>
    <w:p w14:paraId="1DB8CD69" w14:textId="77777777" w:rsidR="009740E2" w:rsidRPr="00E916E9" w:rsidRDefault="009740E2" w:rsidP="00502B72">
      <w:pPr>
        <w:spacing w:line="240" w:lineRule="auto"/>
        <w:jc w:val="both"/>
        <w:rPr>
          <w:rFonts w:asciiTheme="majorHAnsi" w:hAnsiTheme="majorHAnsi" w:cs="Times New Roman"/>
          <w:lang w:val="ro-RO"/>
        </w:rPr>
      </w:pPr>
      <w:r w:rsidRPr="00E916E9">
        <w:rPr>
          <w:rFonts w:asciiTheme="majorHAnsi" w:hAnsiTheme="majorHAnsi" w:cs="Times New Roman"/>
          <w:lang w:val="ro-RO"/>
        </w:rPr>
        <w:t>(</w:t>
      </w:r>
      <w:r w:rsidRPr="00E916E9">
        <w:rPr>
          <w:rFonts w:asciiTheme="majorHAnsi" w:hAnsiTheme="majorHAnsi" w:cs="Times New Roman"/>
          <w:i/>
          <w:lang w:val="ro-RO"/>
        </w:rPr>
        <w:t>se vor bifa și completa variantele aplicabile, după caz</w:t>
      </w:r>
      <w:r w:rsidRPr="00E916E9">
        <w:rPr>
          <w:rFonts w:asciiTheme="majorHAnsi" w:hAnsiTheme="majorHAnsi" w:cs="Times New Roman"/>
          <w:lang w:val="ro-RO"/>
        </w:rPr>
        <w:t>)</w:t>
      </w:r>
    </w:p>
    <w:p w14:paraId="1DB8CD6A" w14:textId="77777777" w:rsidR="009740E2" w:rsidRPr="00E916E9" w:rsidRDefault="009740E2" w:rsidP="00502B72">
      <w:pPr>
        <w:tabs>
          <w:tab w:val="left" w:pos="810"/>
        </w:tabs>
        <w:spacing w:line="240" w:lineRule="auto"/>
        <w:jc w:val="both"/>
        <w:rPr>
          <w:rFonts w:asciiTheme="majorHAnsi" w:hAnsiTheme="majorHAnsi" w:cs="Times New Roman"/>
          <w:lang w:val="ro-RO"/>
        </w:rPr>
      </w:pPr>
      <w:r w:rsidRPr="00E916E9">
        <w:rPr>
          <w:rFonts w:asciiTheme="majorHAnsi" w:hAnsiTheme="majorHAns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8CD8A" wp14:editId="1DB8CD8B">
                <wp:simplePos x="0" y="0"/>
                <wp:positionH relativeFrom="column">
                  <wp:posOffset>28576</wp:posOffset>
                </wp:positionH>
                <wp:positionV relativeFrom="paragraph">
                  <wp:posOffset>-634</wp:posOffset>
                </wp:positionV>
                <wp:extent cx="20955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2BBB32" id="Rectangle 1" o:spid="_x0000_s1026" style="position:absolute;margin-left:2.25pt;margin-top:-.05pt;width:16.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" filled="f" strokecolor="black [3213]" strokeweight="2pt"/>
            </w:pict>
          </mc:Fallback>
        </mc:AlternateContent>
      </w:r>
      <w:r w:rsidRPr="00E916E9">
        <w:rPr>
          <w:rFonts w:asciiTheme="majorHAnsi" w:hAnsiTheme="majorHAnsi" w:cs="Times New Roman"/>
          <w:lang w:val="ro-RO"/>
        </w:rPr>
        <w:t xml:space="preserve">         care sunt cuprinse și se încadrează în standardele de cost, conform tabelului de mai jos:</w:t>
      </w:r>
    </w:p>
    <w:tbl>
      <w:tblPr>
        <w:tblStyle w:val="Tabelgril"/>
        <w:tblW w:w="9606" w:type="dxa"/>
        <w:tblLook w:val="04A0" w:firstRow="1" w:lastRow="0" w:firstColumn="1" w:lastColumn="0" w:noHBand="0" w:noVBand="1"/>
      </w:tblPr>
      <w:tblGrid>
        <w:gridCol w:w="4803"/>
        <w:gridCol w:w="4803"/>
      </w:tblGrid>
      <w:tr w:rsidR="009740E2" w:rsidRPr="00E916E9" w14:paraId="1DB8CD6D" w14:textId="77777777" w:rsidTr="009740E2">
        <w:trPr>
          <w:trHeight w:val="369"/>
        </w:trPr>
        <w:tc>
          <w:tcPr>
            <w:tcW w:w="4803" w:type="dxa"/>
            <w:vAlign w:val="center"/>
          </w:tcPr>
          <w:p w14:paraId="1DB8CD6B" w14:textId="77777777" w:rsidR="009740E2" w:rsidRPr="00E916E9" w:rsidRDefault="009740E2" w:rsidP="00502B72">
            <w:pPr>
              <w:tabs>
                <w:tab w:val="left" w:pos="810"/>
              </w:tabs>
              <w:jc w:val="center"/>
              <w:rPr>
                <w:rFonts w:asciiTheme="majorHAnsi" w:hAnsiTheme="majorHAnsi" w:cs="Times New Roman"/>
                <w:b/>
                <w:lang w:val="ro-RO"/>
              </w:rPr>
            </w:pPr>
            <w:r w:rsidRPr="00E916E9">
              <w:rPr>
                <w:rFonts w:asciiTheme="majorHAnsi" w:hAnsiTheme="majorHAnsi" w:cs="Times New Roman"/>
                <w:b/>
                <w:lang w:val="ro-RO"/>
              </w:rPr>
              <w:t>Categorie de lucrări</w:t>
            </w:r>
          </w:p>
        </w:tc>
        <w:tc>
          <w:tcPr>
            <w:tcW w:w="4803" w:type="dxa"/>
            <w:vAlign w:val="center"/>
          </w:tcPr>
          <w:p w14:paraId="1DB8CD6C" w14:textId="77777777" w:rsidR="009740E2" w:rsidRPr="00E916E9" w:rsidRDefault="009740E2" w:rsidP="00502B72">
            <w:pPr>
              <w:tabs>
                <w:tab w:val="left" w:pos="810"/>
              </w:tabs>
              <w:jc w:val="center"/>
              <w:rPr>
                <w:rFonts w:asciiTheme="majorHAnsi" w:hAnsiTheme="majorHAnsi" w:cs="Times New Roman"/>
                <w:b/>
                <w:lang w:val="ro-RO"/>
              </w:rPr>
            </w:pPr>
            <w:r w:rsidRPr="00E916E9">
              <w:rPr>
                <w:rFonts w:asciiTheme="majorHAnsi" w:hAnsiTheme="majorHAnsi" w:cs="Times New Roman"/>
                <w:b/>
                <w:lang w:val="ro-RO"/>
              </w:rPr>
              <w:t>Standard de cost</w:t>
            </w:r>
          </w:p>
        </w:tc>
      </w:tr>
      <w:tr w:rsidR="009740E2" w:rsidRPr="00E916E9" w14:paraId="1DB8CD70" w14:textId="77777777" w:rsidTr="009740E2">
        <w:trPr>
          <w:trHeight w:val="369"/>
        </w:trPr>
        <w:tc>
          <w:tcPr>
            <w:tcW w:w="4803" w:type="dxa"/>
          </w:tcPr>
          <w:p w14:paraId="1DB8CD6E" w14:textId="77777777" w:rsidR="009740E2" w:rsidRPr="00E916E9" w:rsidRDefault="009740E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  <w:tc>
          <w:tcPr>
            <w:tcW w:w="4803" w:type="dxa"/>
          </w:tcPr>
          <w:p w14:paraId="1DB8CD6F" w14:textId="77777777" w:rsidR="009740E2" w:rsidRPr="00E916E9" w:rsidRDefault="009740E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</w:tr>
      <w:tr w:rsidR="009740E2" w:rsidRPr="00E916E9" w14:paraId="1DB8CD73" w14:textId="77777777" w:rsidTr="009740E2">
        <w:trPr>
          <w:trHeight w:val="369"/>
        </w:trPr>
        <w:tc>
          <w:tcPr>
            <w:tcW w:w="4803" w:type="dxa"/>
          </w:tcPr>
          <w:p w14:paraId="1DB8CD71" w14:textId="77777777" w:rsidR="009740E2" w:rsidRPr="00E916E9" w:rsidRDefault="009740E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  <w:tc>
          <w:tcPr>
            <w:tcW w:w="4803" w:type="dxa"/>
          </w:tcPr>
          <w:p w14:paraId="1DB8CD72" w14:textId="77777777" w:rsidR="009740E2" w:rsidRPr="00E916E9" w:rsidRDefault="009740E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</w:tr>
      <w:tr w:rsidR="009740E2" w:rsidRPr="00E916E9" w14:paraId="1DB8CD76" w14:textId="77777777" w:rsidTr="009740E2">
        <w:trPr>
          <w:trHeight w:val="390"/>
        </w:trPr>
        <w:tc>
          <w:tcPr>
            <w:tcW w:w="4803" w:type="dxa"/>
          </w:tcPr>
          <w:p w14:paraId="1DB8CD74" w14:textId="77777777" w:rsidR="009740E2" w:rsidRPr="00E916E9" w:rsidRDefault="009740E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  <w:tc>
          <w:tcPr>
            <w:tcW w:w="4803" w:type="dxa"/>
          </w:tcPr>
          <w:p w14:paraId="1DB8CD75" w14:textId="77777777" w:rsidR="009740E2" w:rsidRPr="00E916E9" w:rsidRDefault="009740E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</w:tr>
    </w:tbl>
    <w:p w14:paraId="1DB8CD77" w14:textId="77777777" w:rsidR="009740E2" w:rsidRPr="00E916E9" w:rsidRDefault="009740E2" w:rsidP="00502B72">
      <w:pPr>
        <w:tabs>
          <w:tab w:val="left" w:pos="810"/>
        </w:tabs>
        <w:spacing w:line="240" w:lineRule="auto"/>
        <w:jc w:val="both"/>
        <w:rPr>
          <w:rFonts w:asciiTheme="majorHAnsi" w:hAnsiTheme="majorHAnsi" w:cs="Times New Roman"/>
          <w:lang w:val="ro-RO"/>
        </w:rPr>
      </w:pPr>
    </w:p>
    <w:p w14:paraId="1DB8CD78" w14:textId="77777777" w:rsidR="009740E2" w:rsidRPr="00E916E9" w:rsidRDefault="009740E2" w:rsidP="00502B72">
      <w:pPr>
        <w:tabs>
          <w:tab w:val="left" w:pos="810"/>
        </w:tabs>
        <w:spacing w:line="240" w:lineRule="auto"/>
        <w:jc w:val="both"/>
        <w:rPr>
          <w:rFonts w:asciiTheme="majorHAnsi" w:hAnsiTheme="majorHAnsi" w:cs="Times New Roman"/>
          <w:lang w:val="ro-RO"/>
        </w:rPr>
      </w:pPr>
      <w:r w:rsidRPr="00E916E9">
        <w:rPr>
          <w:rFonts w:asciiTheme="majorHAnsi" w:hAnsiTheme="majorHAnsi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B8CD8C" wp14:editId="1DB8CD8D">
                <wp:simplePos x="0" y="0"/>
                <wp:positionH relativeFrom="column">
                  <wp:posOffset>38100</wp:posOffset>
                </wp:positionH>
                <wp:positionV relativeFrom="paragraph">
                  <wp:posOffset>-1270</wp:posOffset>
                </wp:positionV>
                <wp:extent cx="209550" cy="1905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90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9D039B" id="Rectangle 2" o:spid="_x0000_s1026" style="position:absolute;margin-left:3pt;margin-top:-.1pt;width:16.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" filled="f" strokecolor="black [3213]" strokeweight="2pt"/>
            </w:pict>
          </mc:Fallback>
        </mc:AlternateContent>
      </w:r>
      <w:r w:rsidRPr="00E916E9">
        <w:rPr>
          <w:rFonts w:asciiTheme="majorHAnsi" w:hAnsiTheme="majorHAnsi" w:cs="Times New Roman"/>
          <w:lang w:val="ro-RO"/>
        </w:rPr>
        <w:t xml:space="preserve">          </w:t>
      </w:r>
      <w:r w:rsidR="00502B72" w:rsidRPr="00E916E9">
        <w:rPr>
          <w:rFonts w:asciiTheme="majorHAnsi" w:hAnsiTheme="majorHAnsi" w:cs="Times New Roman"/>
          <w:lang w:val="ro-RO"/>
        </w:rPr>
        <w:t>c</w:t>
      </w:r>
      <w:r w:rsidRPr="00E916E9">
        <w:rPr>
          <w:rFonts w:asciiTheme="majorHAnsi" w:hAnsiTheme="majorHAnsi" w:cs="Times New Roman"/>
          <w:lang w:val="ro-RO"/>
        </w:rPr>
        <w:t>are</w:t>
      </w:r>
      <w:r w:rsidR="00502B72" w:rsidRPr="00E916E9">
        <w:rPr>
          <w:rFonts w:asciiTheme="majorHAnsi" w:hAnsiTheme="majorHAnsi" w:cs="Times New Roman"/>
          <w:lang w:val="ro-RO"/>
        </w:rPr>
        <w:t xml:space="preserve"> nu sunt cuprinse în standardele de cost, conform tabelului de mai jos:</w:t>
      </w:r>
    </w:p>
    <w:tbl>
      <w:tblPr>
        <w:tblStyle w:val="Tabelgril"/>
        <w:tblW w:w="9606" w:type="dxa"/>
        <w:tblLook w:val="04A0" w:firstRow="1" w:lastRow="0" w:firstColumn="1" w:lastColumn="0" w:noHBand="0" w:noVBand="1"/>
      </w:tblPr>
      <w:tblGrid>
        <w:gridCol w:w="4803"/>
        <w:gridCol w:w="4803"/>
      </w:tblGrid>
      <w:tr w:rsidR="00502B72" w:rsidRPr="00E916E9" w14:paraId="1DB8CD7B" w14:textId="77777777" w:rsidTr="00F236A7">
        <w:trPr>
          <w:trHeight w:val="369"/>
        </w:trPr>
        <w:tc>
          <w:tcPr>
            <w:tcW w:w="4803" w:type="dxa"/>
            <w:vAlign w:val="center"/>
          </w:tcPr>
          <w:p w14:paraId="1DB8CD79" w14:textId="77777777" w:rsidR="00502B72" w:rsidRPr="00E916E9" w:rsidRDefault="00502B72" w:rsidP="00502B72">
            <w:pPr>
              <w:tabs>
                <w:tab w:val="left" w:pos="810"/>
              </w:tabs>
              <w:jc w:val="center"/>
              <w:rPr>
                <w:rFonts w:asciiTheme="majorHAnsi" w:hAnsiTheme="majorHAnsi" w:cs="Times New Roman"/>
                <w:b/>
                <w:lang w:val="ro-RO"/>
              </w:rPr>
            </w:pPr>
            <w:r w:rsidRPr="00E916E9">
              <w:rPr>
                <w:rFonts w:asciiTheme="majorHAnsi" w:hAnsiTheme="majorHAnsi" w:cs="Times New Roman"/>
                <w:b/>
                <w:lang w:val="ro-RO"/>
              </w:rPr>
              <w:t>Categorie de lucrări/ echipamente</w:t>
            </w:r>
          </w:p>
        </w:tc>
        <w:tc>
          <w:tcPr>
            <w:tcW w:w="4803" w:type="dxa"/>
            <w:vAlign w:val="center"/>
          </w:tcPr>
          <w:p w14:paraId="1DB8CD7A" w14:textId="77777777" w:rsidR="00502B72" w:rsidRPr="00E916E9" w:rsidRDefault="00502B72" w:rsidP="00502B72">
            <w:pPr>
              <w:tabs>
                <w:tab w:val="left" w:pos="810"/>
              </w:tabs>
              <w:jc w:val="center"/>
              <w:rPr>
                <w:rFonts w:asciiTheme="majorHAnsi" w:hAnsiTheme="majorHAnsi" w:cs="Times New Roman"/>
                <w:b/>
                <w:lang w:val="ro-RO"/>
              </w:rPr>
            </w:pPr>
            <w:r w:rsidRPr="00E916E9">
              <w:rPr>
                <w:rFonts w:asciiTheme="majorHAnsi" w:hAnsiTheme="majorHAnsi" w:cs="Times New Roman"/>
                <w:b/>
                <w:lang w:val="ro-RO"/>
              </w:rPr>
              <w:t>Documente justificative care stau la baza stabilirii costului aferent</w:t>
            </w:r>
          </w:p>
        </w:tc>
      </w:tr>
      <w:tr w:rsidR="00502B72" w:rsidRPr="00E916E9" w14:paraId="1DB8CD7E" w14:textId="77777777" w:rsidTr="00F236A7">
        <w:trPr>
          <w:trHeight w:val="369"/>
        </w:trPr>
        <w:tc>
          <w:tcPr>
            <w:tcW w:w="4803" w:type="dxa"/>
          </w:tcPr>
          <w:p w14:paraId="1DB8CD7C" w14:textId="77777777" w:rsidR="00502B72" w:rsidRPr="00E916E9" w:rsidRDefault="00502B7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  <w:tc>
          <w:tcPr>
            <w:tcW w:w="4803" w:type="dxa"/>
          </w:tcPr>
          <w:p w14:paraId="1DB8CD7D" w14:textId="77777777" w:rsidR="00502B72" w:rsidRPr="00E916E9" w:rsidRDefault="00502B7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</w:tr>
      <w:tr w:rsidR="00502B72" w:rsidRPr="00E916E9" w14:paraId="1DB8CD81" w14:textId="77777777" w:rsidTr="00F236A7">
        <w:trPr>
          <w:trHeight w:val="369"/>
        </w:trPr>
        <w:tc>
          <w:tcPr>
            <w:tcW w:w="4803" w:type="dxa"/>
          </w:tcPr>
          <w:p w14:paraId="1DB8CD7F" w14:textId="77777777" w:rsidR="00502B72" w:rsidRPr="00E916E9" w:rsidRDefault="00502B7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  <w:tc>
          <w:tcPr>
            <w:tcW w:w="4803" w:type="dxa"/>
          </w:tcPr>
          <w:p w14:paraId="1DB8CD80" w14:textId="77777777" w:rsidR="00502B72" w:rsidRPr="00E916E9" w:rsidRDefault="00502B7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</w:tr>
      <w:tr w:rsidR="00502B72" w:rsidRPr="00E916E9" w14:paraId="1DB8CD84" w14:textId="77777777" w:rsidTr="00F236A7">
        <w:trPr>
          <w:trHeight w:val="390"/>
        </w:trPr>
        <w:tc>
          <w:tcPr>
            <w:tcW w:w="4803" w:type="dxa"/>
          </w:tcPr>
          <w:p w14:paraId="1DB8CD82" w14:textId="77777777" w:rsidR="00502B72" w:rsidRPr="00E916E9" w:rsidRDefault="00502B7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  <w:tc>
          <w:tcPr>
            <w:tcW w:w="4803" w:type="dxa"/>
          </w:tcPr>
          <w:p w14:paraId="1DB8CD83" w14:textId="77777777" w:rsidR="00502B72" w:rsidRPr="00E916E9" w:rsidRDefault="00502B72" w:rsidP="00502B72">
            <w:pPr>
              <w:tabs>
                <w:tab w:val="left" w:pos="810"/>
              </w:tabs>
              <w:jc w:val="both"/>
              <w:rPr>
                <w:rFonts w:asciiTheme="majorHAnsi" w:hAnsiTheme="majorHAnsi" w:cs="Times New Roman"/>
                <w:lang w:val="ro-RO"/>
              </w:rPr>
            </w:pPr>
          </w:p>
        </w:tc>
      </w:tr>
    </w:tbl>
    <w:p w14:paraId="1DB8CD85" w14:textId="77777777" w:rsidR="00502B72" w:rsidRPr="00E916E9" w:rsidRDefault="00502B72" w:rsidP="00502B72">
      <w:pPr>
        <w:tabs>
          <w:tab w:val="left" w:pos="810"/>
        </w:tabs>
        <w:spacing w:line="240" w:lineRule="auto"/>
        <w:jc w:val="both"/>
        <w:rPr>
          <w:rFonts w:asciiTheme="majorHAnsi" w:hAnsiTheme="majorHAnsi" w:cs="Times New Roman"/>
          <w:lang w:val="ro-RO"/>
        </w:rPr>
      </w:pPr>
    </w:p>
    <w:p w14:paraId="1DB8CD86" w14:textId="77777777" w:rsidR="00502B72" w:rsidRPr="00E916E9" w:rsidRDefault="00502B72" w:rsidP="00502B72">
      <w:pPr>
        <w:tabs>
          <w:tab w:val="left" w:pos="810"/>
        </w:tabs>
        <w:spacing w:line="240" w:lineRule="auto"/>
        <w:jc w:val="both"/>
        <w:rPr>
          <w:rFonts w:asciiTheme="majorHAnsi" w:hAnsiTheme="majorHAnsi" w:cs="Times New Roman"/>
          <w:lang w:val="ro-RO"/>
        </w:rPr>
      </w:pPr>
      <w:r w:rsidRPr="00E916E9">
        <w:rPr>
          <w:rFonts w:asciiTheme="majorHAnsi" w:hAnsiTheme="majorHAnsi" w:cs="Times New Roman"/>
          <w:lang w:val="ro-RO"/>
        </w:rPr>
        <w:t xml:space="preserve">Documentele justificative care au la baza stabilirii costului aferent lucrărilor și/sau echipamentelor pentru care nu există standard de cost fac parte </w:t>
      </w:r>
      <w:proofErr w:type="spellStart"/>
      <w:r w:rsidRPr="00E916E9">
        <w:rPr>
          <w:rFonts w:asciiTheme="majorHAnsi" w:hAnsiTheme="majorHAnsi" w:cs="Times New Roman"/>
          <w:lang w:val="ro-RO"/>
        </w:rPr>
        <w:t>intergrantă</w:t>
      </w:r>
      <w:proofErr w:type="spellEnd"/>
      <w:r w:rsidRPr="00E916E9">
        <w:rPr>
          <w:rFonts w:asciiTheme="majorHAnsi" w:hAnsiTheme="majorHAnsi" w:cs="Times New Roman"/>
          <w:lang w:val="ro-RO"/>
        </w:rPr>
        <w:t xml:space="preserve"> din această declarație.</w:t>
      </w:r>
    </w:p>
    <w:p w14:paraId="1DB8CD87" w14:textId="77777777" w:rsidR="00502B72" w:rsidRPr="00E916E9" w:rsidRDefault="00502B72" w:rsidP="00502B72">
      <w:pPr>
        <w:tabs>
          <w:tab w:val="left" w:pos="810"/>
        </w:tabs>
        <w:spacing w:line="240" w:lineRule="auto"/>
        <w:jc w:val="both"/>
        <w:rPr>
          <w:rFonts w:asciiTheme="majorHAnsi" w:hAnsiTheme="majorHAnsi" w:cs="Times New Roman"/>
          <w:lang w:val="ro-RO"/>
        </w:rPr>
      </w:pPr>
      <w:r w:rsidRPr="00E916E9">
        <w:rPr>
          <w:rFonts w:asciiTheme="majorHAnsi" w:hAnsiTheme="majorHAnsi" w:cs="Times New Roman"/>
          <w:lang w:val="ro-RO"/>
        </w:rPr>
        <w:t>(</w:t>
      </w:r>
      <w:r w:rsidRPr="00E916E9">
        <w:rPr>
          <w:rFonts w:asciiTheme="majorHAnsi" w:hAnsiTheme="majorHAnsi" w:cs="Times New Roman"/>
          <w:i/>
          <w:lang w:val="ro-RO"/>
        </w:rPr>
        <w:t>denumire proiectant</w:t>
      </w:r>
      <w:r w:rsidRPr="00E916E9">
        <w:rPr>
          <w:rFonts w:asciiTheme="majorHAnsi" w:hAnsiTheme="majorHAnsi" w:cs="Times New Roman"/>
          <w:lang w:val="ro-RO"/>
        </w:rPr>
        <w:t>), (</w:t>
      </w:r>
      <w:r w:rsidRPr="00E916E9">
        <w:rPr>
          <w:rFonts w:asciiTheme="majorHAnsi" w:hAnsiTheme="majorHAnsi" w:cs="Times New Roman"/>
          <w:i/>
          <w:lang w:val="ro-RO"/>
        </w:rPr>
        <w:t>denu</w:t>
      </w:r>
      <w:bookmarkStart w:id="0" w:name="_GoBack"/>
      <w:bookmarkEnd w:id="0"/>
      <w:r w:rsidRPr="00E916E9">
        <w:rPr>
          <w:rFonts w:asciiTheme="majorHAnsi" w:hAnsiTheme="majorHAnsi" w:cs="Times New Roman"/>
          <w:i/>
          <w:lang w:val="ro-RO"/>
        </w:rPr>
        <w:t>mire entitate juridică cu care a fost încheiat contractul de proiectare</w:t>
      </w:r>
      <w:r w:rsidRPr="00E916E9">
        <w:rPr>
          <w:rFonts w:asciiTheme="majorHAnsi" w:hAnsiTheme="majorHAnsi" w:cs="Times New Roman"/>
          <w:lang w:val="ro-RO"/>
        </w:rPr>
        <w:t>) certific corectitudinea datelor prezentate mai sus.</w:t>
      </w:r>
    </w:p>
    <w:p w14:paraId="1DB8CD88" w14:textId="77777777" w:rsidR="00502B72" w:rsidRPr="00E916E9" w:rsidRDefault="00502B72" w:rsidP="00502B72">
      <w:pPr>
        <w:tabs>
          <w:tab w:val="left" w:pos="810"/>
          <w:tab w:val="left" w:pos="7335"/>
        </w:tabs>
        <w:spacing w:line="240" w:lineRule="auto"/>
        <w:jc w:val="both"/>
        <w:rPr>
          <w:rFonts w:asciiTheme="majorHAnsi" w:hAnsiTheme="majorHAnsi" w:cs="Times New Roman"/>
          <w:lang w:val="ro-RO"/>
        </w:rPr>
      </w:pPr>
      <w:r w:rsidRPr="00E916E9">
        <w:rPr>
          <w:rFonts w:asciiTheme="majorHAnsi" w:hAnsiTheme="majorHAnsi" w:cs="Times New Roman"/>
          <w:lang w:val="ro-RO"/>
        </w:rPr>
        <w:t>Semnătură proiectant</w:t>
      </w:r>
      <w:r w:rsidRPr="00E916E9">
        <w:rPr>
          <w:rFonts w:asciiTheme="majorHAnsi" w:hAnsiTheme="majorHAnsi" w:cs="Times New Roman"/>
          <w:lang w:val="ro-RO"/>
        </w:rPr>
        <w:tab/>
        <w:t>Data:</w:t>
      </w:r>
    </w:p>
    <w:p w14:paraId="1DB8CD89" w14:textId="77777777" w:rsidR="009740E2" w:rsidRPr="00E916E9" w:rsidRDefault="00502B72" w:rsidP="00502B72">
      <w:pPr>
        <w:tabs>
          <w:tab w:val="left" w:pos="810"/>
        </w:tabs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E916E9">
        <w:rPr>
          <w:rFonts w:asciiTheme="majorHAnsi" w:hAnsiTheme="majorHAnsi" w:cs="Times New Roman"/>
          <w:lang w:val="ro-RO"/>
        </w:rPr>
        <w:t>Ștampilă p</w:t>
      </w:r>
      <w:r w:rsidRPr="00E916E9">
        <w:rPr>
          <w:rFonts w:ascii="Times New Roman" w:hAnsi="Times New Roman" w:cs="Times New Roman"/>
          <w:lang w:val="ro-RO"/>
        </w:rPr>
        <w:t>roiectant</w:t>
      </w:r>
    </w:p>
    <w:sectPr w:rsidR="009740E2" w:rsidRPr="00E916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8CD90" w14:textId="77777777" w:rsidR="00CA09BA" w:rsidRDefault="00CA09BA" w:rsidP="00502B72">
      <w:pPr>
        <w:spacing w:after="0" w:line="240" w:lineRule="auto"/>
      </w:pPr>
      <w:r>
        <w:separator/>
      </w:r>
    </w:p>
  </w:endnote>
  <w:endnote w:type="continuationSeparator" w:id="0">
    <w:p w14:paraId="1DB8CD91" w14:textId="77777777" w:rsidR="00CA09BA" w:rsidRDefault="00CA09BA" w:rsidP="0050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8CD8E" w14:textId="77777777" w:rsidR="00CA09BA" w:rsidRDefault="00CA09BA" w:rsidP="00502B72">
      <w:pPr>
        <w:spacing w:after="0" w:line="240" w:lineRule="auto"/>
      </w:pPr>
      <w:r>
        <w:separator/>
      </w:r>
    </w:p>
  </w:footnote>
  <w:footnote w:type="continuationSeparator" w:id="0">
    <w:p w14:paraId="1DB8CD8F" w14:textId="77777777" w:rsidR="00CA09BA" w:rsidRDefault="00CA09BA" w:rsidP="0050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40E2"/>
    <w:rsid w:val="00502B72"/>
    <w:rsid w:val="00954A38"/>
    <w:rsid w:val="009740E2"/>
    <w:rsid w:val="00B03241"/>
    <w:rsid w:val="00BC345D"/>
    <w:rsid w:val="00C10072"/>
    <w:rsid w:val="00C74A15"/>
    <w:rsid w:val="00CA09BA"/>
    <w:rsid w:val="00E916E9"/>
    <w:rsid w:val="00EF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CD63"/>
  <w15:docId w15:val="{83E7B979-190C-4EF3-8103-7C730DE62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974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502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02B72"/>
  </w:style>
  <w:style w:type="paragraph" w:styleId="Subsol">
    <w:name w:val="footer"/>
    <w:basedOn w:val="Normal"/>
    <w:link w:val="SubsolCaracter"/>
    <w:uiPriority w:val="99"/>
    <w:unhideWhenUsed/>
    <w:rsid w:val="00502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02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Eligibil 7</dc:creator>
  <cp:lastModifiedBy>Office Eligibil</cp:lastModifiedBy>
  <cp:revision>5</cp:revision>
  <cp:lastPrinted>2020-03-09T11:07:00Z</cp:lastPrinted>
  <dcterms:created xsi:type="dcterms:W3CDTF">2019-09-12T06:03:00Z</dcterms:created>
  <dcterms:modified xsi:type="dcterms:W3CDTF">2020-03-09T11:08:00Z</dcterms:modified>
</cp:coreProperties>
</file>